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B54" w:rsidRPr="002D772C" w:rsidRDefault="00540326" w:rsidP="00540326">
      <w:pPr>
        <w:spacing w:line="300" w:lineRule="exact"/>
        <w:jc w:val="left"/>
        <w:rPr>
          <w:rFonts w:eastAsia="仿宋_GB2312"/>
          <w:kern w:val="0"/>
          <w:sz w:val="28"/>
          <w:szCs w:val="28"/>
        </w:rPr>
      </w:pPr>
      <w:r w:rsidRPr="002D772C">
        <w:rPr>
          <w:rFonts w:eastAsia="仿宋_GB2312"/>
          <w:kern w:val="0"/>
          <w:sz w:val="28"/>
          <w:szCs w:val="28"/>
        </w:rPr>
        <w:t>附件三</w:t>
      </w:r>
      <w:r w:rsidR="003B1B54" w:rsidRPr="002D772C">
        <w:rPr>
          <w:rFonts w:eastAsia="仿宋_GB2312"/>
          <w:kern w:val="0"/>
          <w:sz w:val="28"/>
          <w:szCs w:val="28"/>
        </w:rPr>
        <w:t>：</w:t>
      </w:r>
    </w:p>
    <w:p w:rsidR="002B7941" w:rsidRPr="002D772C" w:rsidRDefault="002D772C" w:rsidP="00540326">
      <w:pPr>
        <w:spacing w:line="400" w:lineRule="exact"/>
        <w:jc w:val="center"/>
        <w:rPr>
          <w:rFonts w:eastAsia="黑体"/>
          <w:b/>
          <w:sz w:val="32"/>
          <w:szCs w:val="32"/>
        </w:rPr>
      </w:pPr>
      <w:r w:rsidRPr="002D772C">
        <w:rPr>
          <w:rFonts w:eastAsia="黑体" w:hint="eastAsia"/>
          <w:b/>
          <w:sz w:val="32"/>
          <w:szCs w:val="32"/>
        </w:rPr>
        <w:t>中国科学院大学生夏令营申请系统填报说明</w:t>
      </w:r>
    </w:p>
    <w:p w:rsidR="002B7941" w:rsidRPr="002D772C" w:rsidRDefault="002B7941" w:rsidP="002B7941">
      <w:pPr>
        <w:pStyle w:val="a4"/>
        <w:spacing w:line="240" w:lineRule="atLeast"/>
        <w:jc w:val="center"/>
        <w:rPr>
          <w:rFonts w:ascii="Times New Roman" w:hAnsi="Times New Roman" w:cs="Times New Roman"/>
          <w:color w:val="333333"/>
          <w:sz w:val="21"/>
          <w:szCs w:val="21"/>
        </w:rPr>
      </w:pPr>
      <w:r w:rsidRPr="002D772C">
        <w:rPr>
          <w:rFonts w:ascii="Times New Roman" w:hAnsi="Times New Roman" w:cs="Times New Roman"/>
          <w:color w:val="333333"/>
          <w:sz w:val="21"/>
          <w:szCs w:val="21"/>
        </w:rPr>
        <w:t> </w:t>
      </w:r>
    </w:p>
    <w:p w:rsidR="002B7941" w:rsidRPr="002D772C" w:rsidRDefault="002D772C" w:rsidP="002D772C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D772C">
        <w:rPr>
          <w:rFonts w:ascii="Times New Roman" w:hAnsi="Times New Roman" w:cs="Times New Roman" w:hint="eastAsia"/>
          <w:color w:val="000000"/>
          <w:sz w:val="21"/>
          <w:szCs w:val="21"/>
        </w:rPr>
        <w:t>中国科学院大学生夏令营申请系统（以下简称“申请系统”），仅供参加中科院各单位“大学生夏令营”的学生网上申请时使用。各夏令营网上申请时间及具体要求以承办单位（研究所或学院）通知公告中公布的内容为准。各承办单位的官网主页会在</w:t>
      </w:r>
      <w:r w:rsidRPr="002D772C">
        <w:rPr>
          <w:rFonts w:ascii="Times New Roman" w:hAnsi="Times New Roman" w:cs="Times New Roman" w:hint="eastAsia"/>
          <w:color w:val="000000"/>
          <w:sz w:val="21"/>
          <w:szCs w:val="21"/>
        </w:rPr>
        <w:t>4-6</w:t>
      </w:r>
      <w:r w:rsidRPr="002D772C">
        <w:rPr>
          <w:rFonts w:ascii="Times New Roman" w:hAnsi="Times New Roman" w:cs="Times New Roman" w:hint="eastAsia"/>
          <w:color w:val="000000"/>
          <w:sz w:val="21"/>
          <w:szCs w:val="21"/>
        </w:rPr>
        <w:t>月陆续发布夏令营招募通知，请仔细阅读各承办单位的通知，如有问题直接联系各承办单位（联系电话或邮件地址均可在各承办单位官网上查询）。报名学生从中国科学院智慧教育系统（</w:t>
      </w:r>
      <w:r w:rsidRPr="002D772C">
        <w:rPr>
          <w:rFonts w:ascii="Times New Roman" w:hAnsi="Times New Roman" w:cs="Times New Roman" w:hint="eastAsia"/>
          <w:color w:val="000000"/>
          <w:sz w:val="21"/>
          <w:szCs w:val="21"/>
        </w:rPr>
        <w:t>http://www.iedu.cas.cn/</w:t>
      </w:r>
      <w:r w:rsidRPr="002D772C">
        <w:rPr>
          <w:rFonts w:ascii="Times New Roman" w:hAnsi="Times New Roman" w:cs="Times New Roman" w:hint="eastAsia"/>
          <w:color w:val="000000"/>
          <w:sz w:val="21"/>
          <w:szCs w:val="21"/>
        </w:rPr>
        <w:t>）中“科教结合协同育人学生报名入口”直接登录，点击首页右侧“科教结合协同育人”专栏，选择“大学生夏令营报名”栏目，注册后进入申请系统。考生须填报说明逐项认真填写并完成网上申请，所填内容要真实准确。具体填报说明如下：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一、个人信息填报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（一）基本信息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1.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“夏令营承办单位”栏：为下拉菜单选择栏，直接选择即可。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2.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“夏令营名称”栏：选定“夏令营承办单位”后即确定，下拉菜单直接选择即可。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3.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“姓名”栏：填写申请者本人户籍登记所用的姓名。少数民族考生的姓名用字要固定，不能用同音字代替。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4.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“邮箱”栏：填写申请者本人电子邮箱。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5.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“性别”栏：直接选择即可。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6.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“出生日期”栏：需与身份证号码中出生日期一致。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7.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“民族”栏：为下拉菜单选择栏，直接选择即可。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8.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“政治面貌”：为下拉菜单选择栏，直接选择即可。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9.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“本人手机”栏：填写申请者本人手机号码。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10.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“身份证号”栏：填写申请者本人身份证号码。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11.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“是否住宿”：参加夏令营期间是否申请住宿，直接选择即可。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12.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“通信地址”栏：填写申请者本人通信地址。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13.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“通信地址邮编”栏：必须填写与通信地址相匹配的邮政编码。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14.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“应急联系人”：填写父母或者应急时联系人的姓名。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15.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“应急联系人手机”：填写应急联系人手机号码。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16.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“家庭住址”：填写申请者家庭通信地址。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17.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“家庭住址邮编”：必须填写与家庭通信地址相匹配的邮政编码。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（二）大学情况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1.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“所在学校”栏：为下拉菜单选择栏，直接选择即可。如果下拉菜单中没有，请选择其他后填写申请者现就读大学全称。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2.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“学院”栏：填写申请者所在学院全称，如果不划分学院，填“无”。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3.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“系”栏：填写申请者所在系全称，如果不划分系，填“无”。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4.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“所学专业”：为下拉菜单选择栏，直接选择即可。如果下拉菜单中没有，请选择其他后填写目前所学专业全称。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5.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“所在班级”栏：填写所在班级名称。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6.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“本科入学时间”：按实际入学时间填写。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7.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“英语级别”栏：填写目前所取得英语级别。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lastRenderedPageBreak/>
        <w:t xml:space="preserve">8.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“英语分数”：填写英语级别对应的分数。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9.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“辅导员姓名”栏：填写现任辅导员姓名。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10.</w:t>
      </w:r>
      <w:r w:rsidR="00487817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“辅导员电话”栏：填写现任辅导员电话。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11.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“所在年级（专业）人数”栏：按照实际人数填写。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12.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“年级（专业）排名”栏：填写年级或者专业对应排名，如果不排名，填数字“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0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”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13.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“学生干部或社团兼职”：填写大学期间担任学生干部或社团兼职情况。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（三）个人简历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从高中阶段起，不超过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300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字（含标点）。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（四）个人特长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1.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“本科期间获奖情况”栏：填写内容不超过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300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字（含标点）。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2.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“爱好、特长”栏：填写内容不超过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200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字（含标点）。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（五）申请理由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1.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“申请理由”栏：填写内容不超过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800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字（含标点）。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（六）上传照片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上传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1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寸标准证件照片，小于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100K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。上传后在该页面可以直接浏览。再次上传会覆盖上一次上传的照片。上传照片，检查信息无误后，可点击“提交”按钮，提交后所有内容将不能修改。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二、信息查询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信息提交后，系统自动生成夏令营的申请表，点击左侧“信息查询”，请仔细浏览表格各项信息是否正确，无误后，下载打印申请表。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申请表打印后，请仔细阅读且履行个人签字栏相关要求，并在签字处签字。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按照各夏令营承办单位的具体要求（如是否需要纸质版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/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是否需要附其他证明材料等），在规定时间内邮寄相关纸质材料。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三、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</w:t>
      </w: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申请进度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信息提交后，夏令营承办单位对申请者进行资格审核，如果审核通过，“申请进度”中显示已经通过审核。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四、注意事项</w:t>
      </w:r>
    </w:p>
    <w:p w:rsidR="002D772C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 w:hint="eastAsia"/>
          <w:color w:val="000000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申请表中所填内容必须保证真实、有效，如有不实，后果自负。</w:t>
      </w:r>
    </w:p>
    <w:p w:rsidR="00F07509" w:rsidRPr="00487817" w:rsidRDefault="002D772C" w:rsidP="00487817">
      <w:pPr>
        <w:pStyle w:val="a4"/>
        <w:spacing w:after="0" w:line="360" w:lineRule="exact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参加该活动确保所在大学辅导员、家长已经知情且同意，并按照学校要求履行请假等相关手续，遵守各承办单位（研究</w:t>
      </w:r>
      <w:bookmarkStart w:id="0" w:name="_GoBack"/>
      <w:bookmarkEnd w:id="0"/>
      <w:r w:rsidRPr="00487817">
        <w:rPr>
          <w:rFonts w:ascii="Times New Roman" w:hAnsi="Times New Roman" w:cs="Times New Roman" w:hint="eastAsia"/>
          <w:color w:val="000000"/>
          <w:sz w:val="21"/>
          <w:szCs w:val="21"/>
        </w:rPr>
        <w:t>所或学院）的相关规章制度。</w:t>
      </w:r>
    </w:p>
    <w:sectPr w:rsidR="00F07509" w:rsidRPr="00487817" w:rsidSect="00C5460B">
      <w:pgSz w:w="11906" w:h="16838"/>
      <w:pgMar w:top="1247" w:right="567" w:bottom="1247" w:left="62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884" w:rsidRDefault="00320884" w:rsidP="002371FB">
      <w:r>
        <w:separator/>
      </w:r>
    </w:p>
  </w:endnote>
  <w:endnote w:type="continuationSeparator" w:id="0">
    <w:p w:rsidR="00320884" w:rsidRDefault="00320884" w:rsidP="0023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884" w:rsidRDefault="00320884" w:rsidP="002371FB">
      <w:r>
        <w:separator/>
      </w:r>
    </w:p>
  </w:footnote>
  <w:footnote w:type="continuationSeparator" w:id="0">
    <w:p w:rsidR="00320884" w:rsidRDefault="00320884" w:rsidP="00237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</w:lvl>
  </w:abstractNum>
  <w:abstractNum w:abstractNumId="1" w15:restartNumberingAfterBreak="0">
    <w:nsid w:val="179A2143"/>
    <w:multiLevelType w:val="hybridMultilevel"/>
    <w:tmpl w:val="7160DC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6F03D3"/>
    <w:multiLevelType w:val="hybridMultilevel"/>
    <w:tmpl w:val="A69068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830FB4"/>
    <w:multiLevelType w:val="hybridMultilevel"/>
    <w:tmpl w:val="6F4C566A"/>
    <w:lvl w:ilvl="0" w:tplc="873ED47E">
      <w:start w:val="1"/>
      <w:numFmt w:val="japaneseCounting"/>
      <w:lvlText w:val="（%1）"/>
      <w:lvlJc w:val="left"/>
      <w:pPr>
        <w:ind w:left="114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6183268"/>
    <w:multiLevelType w:val="hybridMultilevel"/>
    <w:tmpl w:val="36E8EC32"/>
    <w:lvl w:ilvl="0" w:tplc="DAFCAF6C">
      <w:start w:val="1"/>
      <w:numFmt w:val="japaneseCounting"/>
      <w:lvlText w:val="%1、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7407301"/>
    <w:multiLevelType w:val="hybridMultilevel"/>
    <w:tmpl w:val="DEAAD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761348"/>
    <w:multiLevelType w:val="hybridMultilevel"/>
    <w:tmpl w:val="B4B4F018"/>
    <w:lvl w:ilvl="0" w:tplc="240EB0A2">
      <w:start w:val="3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F5D15F0"/>
    <w:multiLevelType w:val="hybridMultilevel"/>
    <w:tmpl w:val="8BEA1E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A0724B4"/>
    <w:multiLevelType w:val="hybridMultilevel"/>
    <w:tmpl w:val="E03603D8"/>
    <w:lvl w:ilvl="0" w:tplc="B6E28220">
      <w:start w:val="3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57"/>
    <w:rsid w:val="000371F0"/>
    <w:rsid w:val="0005739E"/>
    <w:rsid w:val="0009458D"/>
    <w:rsid w:val="000A417D"/>
    <w:rsid w:val="000B305B"/>
    <w:rsid w:val="000E4D5C"/>
    <w:rsid w:val="00135099"/>
    <w:rsid w:val="001478C5"/>
    <w:rsid w:val="00190508"/>
    <w:rsid w:val="001B1CDB"/>
    <w:rsid w:val="001C6CAB"/>
    <w:rsid w:val="002371FB"/>
    <w:rsid w:val="00255278"/>
    <w:rsid w:val="002A4DDF"/>
    <w:rsid w:val="002B56D8"/>
    <w:rsid w:val="002B7941"/>
    <w:rsid w:val="002D772C"/>
    <w:rsid w:val="00317F99"/>
    <w:rsid w:val="00320884"/>
    <w:rsid w:val="00367DBE"/>
    <w:rsid w:val="00367FA4"/>
    <w:rsid w:val="003954B5"/>
    <w:rsid w:val="003B1B54"/>
    <w:rsid w:val="00414D7B"/>
    <w:rsid w:val="004272FE"/>
    <w:rsid w:val="00476112"/>
    <w:rsid w:val="004827D7"/>
    <w:rsid w:val="00487817"/>
    <w:rsid w:val="004F6CB2"/>
    <w:rsid w:val="00540326"/>
    <w:rsid w:val="0058010C"/>
    <w:rsid w:val="00584763"/>
    <w:rsid w:val="005D0343"/>
    <w:rsid w:val="00680300"/>
    <w:rsid w:val="006B622C"/>
    <w:rsid w:val="006D640A"/>
    <w:rsid w:val="006F6808"/>
    <w:rsid w:val="00755AAC"/>
    <w:rsid w:val="00757C66"/>
    <w:rsid w:val="007E404B"/>
    <w:rsid w:val="007E584B"/>
    <w:rsid w:val="008064E9"/>
    <w:rsid w:val="00816757"/>
    <w:rsid w:val="008469B3"/>
    <w:rsid w:val="0086552A"/>
    <w:rsid w:val="008F35C1"/>
    <w:rsid w:val="008F47CE"/>
    <w:rsid w:val="0090483E"/>
    <w:rsid w:val="00915828"/>
    <w:rsid w:val="009456B1"/>
    <w:rsid w:val="00964FAD"/>
    <w:rsid w:val="00966B7C"/>
    <w:rsid w:val="00967E95"/>
    <w:rsid w:val="00997DC8"/>
    <w:rsid w:val="009D02A0"/>
    <w:rsid w:val="009F2EF8"/>
    <w:rsid w:val="00A26E83"/>
    <w:rsid w:val="00A424BD"/>
    <w:rsid w:val="00B45729"/>
    <w:rsid w:val="00B60A0B"/>
    <w:rsid w:val="00BD18C0"/>
    <w:rsid w:val="00BF1DFB"/>
    <w:rsid w:val="00BF4BC7"/>
    <w:rsid w:val="00C0394D"/>
    <w:rsid w:val="00C14455"/>
    <w:rsid w:val="00C1557F"/>
    <w:rsid w:val="00C215E0"/>
    <w:rsid w:val="00C5460B"/>
    <w:rsid w:val="00C86A78"/>
    <w:rsid w:val="00D50F1A"/>
    <w:rsid w:val="00D55876"/>
    <w:rsid w:val="00D92169"/>
    <w:rsid w:val="00DF7D28"/>
    <w:rsid w:val="00E05A9A"/>
    <w:rsid w:val="00E31FD0"/>
    <w:rsid w:val="00E82F4D"/>
    <w:rsid w:val="00EB0234"/>
    <w:rsid w:val="00EC4165"/>
    <w:rsid w:val="00ED7E12"/>
    <w:rsid w:val="00EE101C"/>
    <w:rsid w:val="00F07509"/>
    <w:rsid w:val="00F46B7D"/>
    <w:rsid w:val="00F4704B"/>
    <w:rsid w:val="00F6527A"/>
    <w:rsid w:val="00F770AC"/>
    <w:rsid w:val="00F9096A"/>
    <w:rsid w:val="00F90F1C"/>
    <w:rsid w:val="00FA34CC"/>
    <w:rsid w:val="00FA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2935BF"/>
  <w15:chartTrackingRefBased/>
  <w15:docId w15:val="{E7980B92-BE56-40F3-B193-BF504917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6757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rsid w:val="00816757"/>
    <w:pPr>
      <w:widowControl/>
      <w:spacing w:after="360" w:line="36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Salutation"/>
    <w:basedOn w:val="a"/>
    <w:next w:val="a"/>
    <w:rsid w:val="001B1CDB"/>
    <w:rPr>
      <w:rFonts w:ascii="Arial" w:hAnsi="Arial" w:cs="Arial"/>
      <w:kern w:val="0"/>
      <w:sz w:val="28"/>
      <w:szCs w:val="28"/>
    </w:rPr>
  </w:style>
  <w:style w:type="paragraph" w:styleId="a6">
    <w:name w:val="Closing"/>
    <w:basedOn w:val="a"/>
    <w:rsid w:val="001B1CDB"/>
    <w:pPr>
      <w:ind w:leftChars="2100" w:left="100"/>
    </w:pPr>
    <w:rPr>
      <w:rFonts w:ascii="Arial" w:hAnsi="Arial" w:cs="Arial"/>
      <w:kern w:val="0"/>
      <w:sz w:val="28"/>
      <w:szCs w:val="28"/>
    </w:rPr>
  </w:style>
  <w:style w:type="paragraph" w:styleId="a7">
    <w:name w:val="header"/>
    <w:basedOn w:val="a"/>
    <w:link w:val="Char"/>
    <w:rsid w:val="00237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2371FB"/>
    <w:rPr>
      <w:kern w:val="2"/>
      <w:sz w:val="18"/>
      <w:szCs w:val="18"/>
    </w:rPr>
  </w:style>
  <w:style w:type="paragraph" w:styleId="a8">
    <w:name w:val="footer"/>
    <w:basedOn w:val="a"/>
    <w:link w:val="Char0"/>
    <w:rsid w:val="00237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2371FB"/>
    <w:rPr>
      <w:kern w:val="2"/>
      <w:sz w:val="18"/>
      <w:szCs w:val="18"/>
    </w:rPr>
  </w:style>
  <w:style w:type="table" w:styleId="a9">
    <w:name w:val="Table Grid"/>
    <w:basedOn w:val="a1"/>
    <w:rsid w:val="00190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3B1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none" w:sz="0" w:space="0" w:color="auto"/>
                    <w:right w:val="none" w:sz="0" w:space="0" w:color="auto"/>
                  </w:divBdr>
                  <w:divsChild>
                    <w:div w:id="1548878982">
                      <w:marLeft w:val="150"/>
                      <w:marRight w:val="0"/>
                      <w:marTop w:val="150"/>
                      <w:marBottom w:val="0"/>
                      <w:divBdr>
                        <w:top w:val="single" w:sz="48" w:space="0" w:color="0158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7081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3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none" w:sz="0" w:space="0" w:color="auto"/>
                    <w:right w:val="none" w:sz="0" w:space="0" w:color="auto"/>
                  </w:divBdr>
                  <w:divsChild>
                    <w:div w:id="1677921773">
                      <w:marLeft w:val="150"/>
                      <w:marRight w:val="0"/>
                      <w:marTop w:val="150"/>
                      <w:marBottom w:val="0"/>
                      <w:divBdr>
                        <w:top w:val="single" w:sz="48" w:space="0" w:color="0158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4444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511880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4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6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274</Words>
  <Characters>1567</Characters>
  <Application>Microsoft Office Word</Application>
  <DocSecurity>0</DocSecurity>
  <Lines>13</Lines>
  <Paragraphs>3</Paragraphs>
  <ScaleCrop>false</ScaleCrop>
  <Company>Lenovo (Beijing) Limited</Company>
  <LinksUpToDate>false</LinksUpToDate>
  <CharactersWithSpaces>1838</CharactersWithSpaces>
  <SharedDoc>false</SharedDoc>
  <HLinks>
    <vt:vector size="6" baseType="variant">
      <vt:variant>
        <vt:i4>2555949</vt:i4>
      </vt:variant>
      <vt:variant>
        <vt:i4>0</vt:i4>
      </vt:variant>
      <vt:variant>
        <vt:i4>0</vt:i4>
      </vt:variant>
      <vt:variant>
        <vt:i4>5</vt:i4>
      </vt:variant>
      <vt:variant>
        <vt:lpwstr>http://kjxt.ucas.ac.cn/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华明漪</dc:creator>
  <cp:keywords/>
  <cp:lastModifiedBy>x.yuan@impcas.ac.cn</cp:lastModifiedBy>
  <cp:revision>3</cp:revision>
  <dcterms:created xsi:type="dcterms:W3CDTF">2018-04-20T13:29:00Z</dcterms:created>
  <dcterms:modified xsi:type="dcterms:W3CDTF">2018-04-20T13:41:00Z</dcterms:modified>
</cp:coreProperties>
</file>